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10D48" w14:textId="77777777" w:rsidR="00DD3282" w:rsidRPr="00DD3282" w:rsidRDefault="00DD3282" w:rsidP="00DD3282">
      <w:r w:rsidRPr="00DD3282">
        <w:t xml:space="preserve">Grill Elétrico Arno </w:t>
      </w:r>
      <w:proofErr w:type="spellStart"/>
      <w:r w:rsidRPr="00DD3282">
        <w:t>Perfect</w:t>
      </w:r>
      <w:proofErr w:type="spellEnd"/>
      <w:r w:rsidRPr="00DD3282">
        <w:t xml:space="preserve"> Grill GP01, Inox, com 6 Programas, Função Descongelar e Medição Automática de Espessura, Antiaderente e Fácil de Limpar, 2180W, 220V</w:t>
      </w:r>
    </w:p>
    <w:tbl>
      <w:tblPr>
        <w:tblW w:w="58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6"/>
        <w:gridCol w:w="4104"/>
      </w:tblGrid>
      <w:tr w:rsidR="0074122A" w:rsidRPr="0074122A" w14:paraId="05AB6785" w14:textId="77777777">
        <w:tc>
          <w:tcPr>
            <w:tcW w:w="1521" w:type="dxa"/>
            <w:hideMark/>
          </w:tcPr>
          <w:p w14:paraId="65A7C9B3" w14:textId="77777777" w:rsidR="0074122A" w:rsidRPr="0074122A" w:rsidRDefault="0074122A" w:rsidP="0074122A">
            <w:r w:rsidRPr="0074122A">
              <w:rPr>
                <w:b/>
                <w:bCs/>
              </w:rPr>
              <w:t>Marca</w:t>
            </w:r>
          </w:p>
        </w:tc>
        <w:tc>
          <w:tcPr>
            <w:tcW w:w="4289" w:type="dxa"/>
            <w:hideMark/>
          </w:tcPr>
          <w:p w14:paraId="70F1C1F9" w14:textId="77777777" w:rsidR="0074122A" w:rsidRPr="0074122A" w:rsidRDefault="0074122A" w:rsidP="0074122A">
            <w:r w:rsidRPr="0074122A">
              <w:t>Arno</w:t>
            </w:r>
          </w:p>
        </w:tc>
      </w:tr>
      <w:tr w:rsidR="0074122A" w:rsidRPr="0074122A" w14:paraId="0E52212B" w14:textId="77777777">
        <w:tc>
          <w:tcPr>
            <w:tcW w:w="1521" w:type="dxa"/>
            <w:hideMark/>
          </w:tcPr>
          <w:p w14:paraId="1BAF08C0" w14:textId="77777777" w:rsidR="0074122A" w:rsidRPr="0074122A" w:rsidRDefault="0074122A" w:rsidP="0074122A">
            <w:r w:rsidRPr="0074122A">
              <w:rPr>
                <w:b/>
                <w:bCs/>
              </w:rPr>
              <w:t>Dimensões do produto</w:t>
            </w:r>
          </w:p>
        </w:tc>
        <w:tc>
          <w:tcPr>
            <w:tcW w:w="4289" w:type="dxa"/>
            <w:hideMark/>
          </w:tcPr>
          <w:p w14:paraId="24EF6067" w14:textId="77777777" w:rsidR="0074122A" w:rsidRPr="0074122A" w:rsidRDefault="0074122A" w:rsidP="0074122A">
            <w:r w:rsidRPr="0074122A">
              <w:t>36,5P x 36,5L x 17,5A centímetros</w:t>
            </w:r>
          </w:p>
        </w:tc>
      </w:tr>
      <w:tr w:rsidR="0074122A" w:rsidRPr="0074122A" w14:paraId="0337C412" w14:textId="77777777">
        <w:tc>
          <w:tcPr>
            <w:tcW w:w="1521" w:type="dxa"/>
            <w:hideMark/>
          </w:tcPr>
          <w:p w14:paraId="7FCF289D" w14:textId="77777777" w:rsidR="0074122A" w:rsidRPr="0074122A" w:rsidRDefault="0074122A" w:rsidP="0074122A">
            <w:r w:rsidRPr="0074122A">
              <w:rPr>
                <w:b/>
                <w:bCs/>
              </w:rPr>
              <w:t>Características especiais</w:t>
            </w:r>
          </w:p>
        </w:tc>
        <w:tc>
          <w:tcPr>
            <w:tcW w:w="4289" w:type="dxa"/>
            <w:hideMark/>
          </w:tcPr>
          <w:p w14:paraId="4955FF81" w14:textId="77777777" w:rsidR="0074122A" w:rsidRPr="0074122A" w:rsidRDefault="0074122A" w:rsidP="0074122A">
            <w:r w:rsidRPr="0074122A">
              <w:t>Revestimento antiaderente</w:t>
            </w:r>
          </w:p>
        </w:tc>
      </w:tr>
      <w:tr w:rsidR="0074122A" w:rsidRPr="0074122A" w14:paraId="71340636" w14:textId="77777777">
        <w:tc>
          <w:tcPr>
            <w:tcW w:w="1521" w:type="dxa"/>
            <w:hideMark/>
          </w:tcPr>
          <w:p w14:paraId="0D698F9A" w14:textId="77777777" w:rsidR="0074122A" w:rsidRPr="0074122A" w:rsidRDefault="0074122A" w:rsidP="0074122A">
            <w:r w:rsidRPr="0074122A">
              <w:rPr>
                <w:b/>
                <w:bCs/>
              </w:rPr>
              <w:t>Cor</w:t>
            </w:r>
          </w:p>
        </w:tc>
        <w:tc>
          <w:tcPr>
            <w:tcW w:w="4289" w:type="dxa"/>
            <w:hideMark/>
          </w:tcPr>
          <w:p w14:paraId="25B6CF1B" w14:textId="77777777" w:rsidR="0074122A" w:rsidRPr="0074122A" w:rsidRDefault="0074122A" w:rsidP="0074122A">
            <w:r w:rsidRPr="0074122A">
              <w:t>Inox</w:t>
            </w:r>
          </w:p>
        </w:tc>
      </w:tr>
      <w:tr w:rsidR="0074122A" w:rsidRPr="0074122A" w14:paraId="2CF0550A" w14:textId="77777777">
        <w:tc>
          <w:tcPr>
            <w:tcW w:w="1521" w:type="dxa"/>
            <w:hideMark/>
          </w:tcPr>
          <w:p w14:paraId="73DF49CA" w14:textId="77777777" w:rsidR="0074122A" w:rsidRPr="0074122A" w:rsidRDefault="0074122A" w:rsidP="0074122A">
            <w:r w:rsidRPr="0074122A">
              <w:rPr>
                <w:b/>
                <w:bCs/>
              </w:rPr>
              <w:t>Tipo de combustível</w:t>
            </w:r>
          </w:p>
        </w:tc>
        <w:tc>
          <w:tcPr>
            <w:tcW w:w="4289" w:type="dxa"/>
            <w:hideMark/>
          </w:tcPr>
          <w:p w14:paraId="581EB41B" w14:textId="77777777" w:rsidR="0074122A" w:rsidRPr="0074122A" w:rsidRDefault="0074122A" w:rsidP="0074122A">
            <w:r w:rsidRPr="0074122A">
              <w:t>Elétrico</w:t>
            </w:r>
          </w:p>
        </w:tc>
      </w:tr>
    </w:tbl>
    <w:p w14:paraId="1AFB2352" w14:textId="77777777" w:rsidR="0074122A" w:rsidRPr="0074122A" w:rsidRDefault="0074122A" w:rsidP="0074122A">
      <w:r w:rsidRPr="0074122A">
        <w:pict w14:anchorId="4CC96801">
          <v:rect id="_x0000_i1033" style="width:0;height:.75pt" o:hralign="center" o:hrstd="t" o:hr="t" fillcolor="#a0a0a0" stroked="f"/>
        </w:pict>
      </w:r>
    </w:p>
    <w:p w14:paraId="2F86CD98" w14:textId="77777777" w:rsidR="0074122A" w:rsidRPr="0074122A" w:rsidRDefault="0074122A" w:rsidP="0074122A">
      <w:pPr>
        <w:rPr>
          <w:b/>
          <w:bCs/>
        </w:rPr>
      </w:pPr>
      <w:r w:rsidRPr="0074122A">
        <w:rPr>
          <w:b/>
          <w:bCs/>
        </w:rPr>
        <w:t>Sobre este item</w:t>
      </w:r>
    </w:p>
    <w:p w14:paraId="6189FAA9" w14:textId="77777777" w:rsidR="0074122A" w:rsidRPr="0074122A" w:rsidRDefault="0074122A" w:rsidP="0074122A">
      <w:pPr>
        <w:numPr>
          <w:ilvl w:val="0"/>
          <w:numId w:val="2"/>
        </w:numPr>
      </w:pPr>
      <w:r w:rsidRPr="0074122A">
        <w:t>Cozimento Personalizado e Inteligente: Com 3 níveis automáticos (</w:t>
      </w:r>
      <w:proofErr w:type="gramStart"/>
      <w:r w:rsidRPr="0074122A">
        <w:t>mal passado</w:t>
      </w:r>
      <w:proofErr w:type="gramEnd"/>
      <w:r w:rsidRPr="0074122A">
        <w:t>, ao ponto e bem passado) e medição automática de espessura, o grill ajusta tempo e temperatura com precisão, garantindo resultados perfeitos em cada preparo.</w:t>
      </w:r>
    </w:p>
    <w:p w14:paraId="05621950" w14:textId="77777777" w:rsidR="0074122A" w:rsidRPr="0074122A" w:rsidRDefault="0074122A" w:rsidP="0074122A">
      <w:pPr>
        <w:numPr>
          <w:ilvl w:val="0"/>
          <w:numId w:val="2"/>
        </w:numPr>
      </w:pPr>
      <w:r w:rsidRPr="0074122A">
        <w:t>Programas Pré-Definidos e Versatilidade: Oferece 6 funções específicas para carnes, peixes, frangos, hambúrgueres, linguiças e sanduíches, além do modo manual, permitindo o preparo de uma ampla variedade de alimentos com controle total.</w:t>
      </w:r>
    </w:p>
    <w:p w14:paraId="1F71C577" w14:textId="77777777" w:rsidR="0074122A" w:rsidRPr="0074122A" w:rsidRDefault="0074122A" w:rsidP="0074122A">
      <w:pPr>
        <w:numPr>
          <w:ilvl w:val="0"/>
          <w:numId w:val="2"/>
        </w:numPr>
      </w:pPr>
      <w:r w:rsidRPr="0074122A">
        <w:t>Função Descongelar e Pré-Aquecimento: Grelhe alimentos direto do congelador com eficiência e aproveite o pré-aquecimento inteligente, que avisa o momento ideal para começar o preparo, garantindo máxima praticidade.</w:t>
      </w:r>
    </w:p>
    <w:p w14:paraId="6AB130EF" w14:textId="77777777" w:rsidR="0074122A" w:rsidRPr="0074122A" w:rsidRDefault="0074122A" w:rsidP="0074122A">
      <w:pPr>
        <w:numPr>
          <w:ilvl w:val="0"/>
          <w:numId w:val="2"/>
        </w:numPr>
      </w:pPr>
      <w:r w:rsidRPr="0074122A">
        <w:t>Fácil Limpeza e Grelhados Saudáveis: Revestimento antiaderente e coletor de gordura removível tornam a limpeza rápida e simples, enquanto as placas inclinadas reduzem a gordura dos alimentos, promovendo refeições mais leves.</w:t>
      </w:r>
    </w:p>
    <w:p w14:paraId="2AAF1E56" w14:textId="77777777" w:rsidR="0074122A" w:rsidRPr="0074122A" w:rsidRDefault="0074122A" w:rsidP="0074122A">
      <w:pPr>
        <w:numPr>
          <w:ilvl w:val="0"/>
          <w:numId w:val="2"/>
        </w:numPr>
      </w:pPr>
      <w:r w:rsidRPr="0074122A">
        <w:t>Design Premium e Durável: Com acabamento em aço inox, combina sofisticação e resistência, agregando elegância à sua cozinha e garantindo durabilidade para o uso diário.</w:t>
      </w:r>
    </w:p>
    <w:p w14:paraId="2F6B7646" w14:textId="478EDFE3" w:rsidR="00A6278F" w:rsidRPr="00DD3282" w:rsidRDefault="0074122A" w:rsidP="00DD3282">
      <w:r w:rsidRPr="0074122A">
        <w:lastRenderedPageBreak/>
        <w:drawing>
          <wp:inline distT="0" distB="0" distL="0" distR="0" wp14:anchorId="066C9524" wp14:editId="100216C3">
            <wp:extent cx="2343150" cy="1682565"/>
            <wp:effectExtent l="0" t="0" r="0" b="0"/>
            <wp:docPr id="12221196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11967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0817" cy="1688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5E56">
        <w:rPr>
          <w:noProof/>
        </w:rPr>
        <w:t xml:space="preserve"> </w:t>
      </w:r>
      <w:r w:rsidR="00FE5E56">
        <w:rPr>
          <w:noProof/>
        </w:rPr>
        <w:drawing>
          <wp:inline distT="0" distB="0" distL="0" distR="0" wp14:anchorId="111B008A" wp14:editId="3B2FE18D">
            <wp:extent cx="2393573" cy="1637030"/>
            <wp:effectExtent l="0" t="0" r="6985" b="1270"/>
            <wp:docPr id="987975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297" cy="16450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6278F" w:rsidRPr="00DD32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5E5E"/>
    <w:multiLevelType w:val="multilevel"/>
    <w:tmpl w:val="FB0C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782D53"/>
    <w:multiLevelType w:val="multilevel"/>
    <w:tmpl w:val="0B70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45266">
    <w:abstractNumId w:val="1"/>
  </w:num>
  <w:num w:numId="2" w16cid:durableId="1019509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78F"/>
    <w:rsid w:val="0074122A"/>
    <w:rsid w:val="009121D1"/>
    <w:rsid w:val="009B3214"/>
    <w:rsid w:val="00A6278F"/>
    <w:rsid w:val="00C65C62"/>
    <w:rsid w:val="00DD3282"/>
    <w:rsid w:val="00FE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327B"/>
  <w15:chartTrackingRefBased/>
  <w15:docId w15:val="{BDB4EEAD-160C-4D8E-AE7B-8530E84A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62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2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2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2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2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2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2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2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2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2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2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2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278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278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27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278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27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27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2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62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2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62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2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6278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278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6278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2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278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27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40ed6a7-0f03-43d9-901d-02d4a7e408aa}" enabled="1" method="Privileged" siteId="{7893571b-6c2c-4cef-b4da-7d4b266a062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222</Words>
  <Characters>1203</Characters>
  <Application>Microsoft Office Word</Application>
  <DocSecurity>0</DocSecurity>
  <Lines>10</Lines>
  <Paragraphs>2</Paragraphs>
  <ScaleCrop>false</ScaleCrop>
  <Company>Vale S.A.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Eliani Damasceno</dc:creator>
  <cp:keywords/>
  <dc:description/>
  <cp:lastModifiedBy>Eliani Damasceno</cp:lastModifiedBy>
  <cp:revision>4</cp:revision>
  <dcterms:created xsi:type="dcterms:W3CDTF">2026-04-30T14:46:00Z</dcterms:created>
  <dcterms:modified xsi:type="dcterms:W3CDTF">2026-04-30T14:51:00Z</dcterms:modified>
</cp:coreProperties>
</file>